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BB6C" w14:textId="77777777" w:rsidR="00AF57B6" w:rsidRPr="00AF57B6" w:rsidRDefault="00AF57B6" w:rsidP="00AF57B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7B6">
        <w:rPr>
          <w:rFonts w:ascii="Times New Roman" w:eastAsia="Times New Roman" w:hAnsi="Times New Roman" w:cs="Times New Roman"/>
          <w:b/>
          <w:sz w:val="28"/>
          <w:szCs w:val="28"/>
        </w:rPr>
        <w:t>SIA “Bauskas slimnīca”</w:t>
      </w:r>
    </w:p>
    <w:p w14:paraId="51DFF214" w14:textId="77777777" w:rsidR="00AF57B6" w:rsidRPr="00AF57B6" w:rsidRDefault="00AF57B6" w:rsidP="00AF57B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7B6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D8C017F" w14:textId="1649B5B5" w:rsidR="00774C64" w:rsidRDefault="00774C64" w:rsidP="00774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710BB0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Asinsspiediena </w:t>
      </w:r>
      <w:proofErr w:type="spellStart"/>
      <w:r w:rsidR="00710BB0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holteru</w:t>
      </w:r>
      <w:proofErr w:type="spellEnd"/>
      <w:r w:rsidR="00710BB0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5D7A999" w14:textId="77777777" w:rsidR="00AF57B6" w:rsidRPr="009C0893" w:rsidRDefault="00AF57B6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5F225202" w14:textId="4CF7CAD4" w:rsidR="00774C64" w:rsidRPr="00AF57B6" w:rsidRDefault="00AF57B6" w:rsidP="00774C6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57B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ID Nr. </w:t>
      </w:r>
      <w:r w:rsidR="00743625" w:rsidRPr="00AF5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BS 202</w:t>
      </w:r>
      <w:r w:rsidR="00710BB0" w:rsidRPr="00AF5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743625" w:rsidRPr="00AF5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AF5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743625" w:rsidRPr="00AF5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-C</w:t>
      </w:r>
      <w:r w:rsidRPr="00AF5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</w:p>
    <w:p w14:paraId="42B0EDA5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9A165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6125"/>
      </w:tblGrid>
      <w:tr w:rsidR="00AF57B6" w:rsidRPr="00AF57B6" w14:paraId="13C497D7" w14:textId="77777777" w:rsidTr="00DE269B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9A53DC" w14:textId="77777777" w:rsidR="00AF57B6" w:rsidRPr="00AF57B6" w:rsidRDefault="00AF57B6" w:rsidP="00AF57B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5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2411" w14:textId="77777777" w:rsidR="00AF57B6" w:rsidRPr="00AF57B6" w:rsidRDefault="00AF57B6" w:rsidP="00AF57B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B6">
              <w:rPr>
                <w:rFonts w:ascii="Times New Roman" w:eastAsia="Times New Roman" w:hAnsi="Times New Roman" w:cs="Times New Roman"/>
                <w:sz w:val="24"/>
                <w:szCs w:val="24"/>
              </w:rPr>
              <w:t>SIA “Bauskas slimnīca”</w:t>
            </w:r>
          </w:p>
        </w:tc>
      </w:tr>
      <w:tr w:rsidR="00AF57B6" w:rsidRPr="00AF57B6" w14:paraId="088DD846" w14:textId="77777777" w:rsidTr="00DE269B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01C9BA" w14:textId="77777777" w:rsidR="00AF57B6" w:rsidRPr="00AF57B6" w:rsidRDefault="00AF57B6" w:rsidP="00AF57B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CE5E" w14:textId="77777777" w:rsidR="00AF57B6" w:rsidRPr="00AF57B6" w:rsidRDefault="00AF57B6" w:rsidP="00AF57B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B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AF57B6" w:rsidRPr="00AF57B6" w14:paraId="62299CE8" w14:textId="77777777" w:rsidTr="00DE269B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4AEAD1A" w14:textId="77777777" w:rsidR="00AF57B6" w:rsidRPr="00AF57B6" w:rsidRDefault="00AF57B6" w:rsidP="00AF57B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96B5" w14:textId="77777777" w:rsidR="00AF57B6" w:rsidRPr="00AF57B6" w:rsidRDefault="00AF57B6" w:rsidP="00AF57B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57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43603017682</w:t>
            </w:r>
          </w:p>
        </w:tc>
      </w:tr>
    </w:tbl>
    <w:p w14:paraId="58B02032" w14:textId="77777777" w:rsidR="00AF57B6" w:rsidRDefault="00AF57B6" w:rsidP="00AF57B6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F027F0" w14:textId="7B83A4C7" w:rsidR="00774C64" w:rsidRDefault="00774C64" w:rsidP="00AF57B6">
      <w:pPr>
        <w:pStyle w:val="Sarakstarindkopa"/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710BB0">
        <w:rPr>
          <w:rFonts w:eastAsia="Calibri"/>
        </w:rPr>
        <w:t xml:space="preserve">asinsspiediena </w:t>
      </w:r>
      <w:proofErr w:type="spellStart"/>
      <w:r w:rsidR="00710BB0">
        <w:rPr>
          <w:rFonts w:eastAsia="Calibri"/>
        </w:rPr>
        <w:t>holteru</w:t>
      </w:r>
      <w:proofErr w:type="spellEnd"/>
      <w:r w:rsidR="00710BB0">
        <w:rPr>
          <w:rFonts w:eastAsia="Calibri"/>
        </w:rPr>
        <w:t xml:space="preserve"> iegāde</w:t>
      </w:r>
      <w:r w:rsidR="00493FA5"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40690A1A" w14:textId="77777777" w:rsidR="00AF57B6" w:rsidRPr="009C0893" w:rsidRDefault="00AF57B6" w:rsidP="00AF57B6">
      <w:pPr>
        <w:pStyle w:val="Sarakstarindkopa"/>
        <w:tabs>
          <w:tab w:val="left" w:pos="284"/>
        </w:tabs>
        <w:spacing w:before="240"/>
        <w:ind w:left="0"/>
        <w:jc w:val="both"/>
        <w:rPr>
          <w:rFonts w:eastAsia="Calibri"/>
          <w:b/>
          <w:bCs/>
        </w:rPr>
      </w:pPr>
    </w:p>
    <w:p w14:paraId="0A38DC09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425E0170" w14:textId="18B5694E" w:rsidR="00774C64" w:rsidRPr="00AF57B6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  <w:r w:rsidR="00AF57B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F6167E" w14:textId="77777777" w:rsidR="00AF57B6" w:rsidRDefault="00AF57B6" w:rsidP="00AF57B6">
      <w:pPr>
        <w:spacing w:after="12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69FA0F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1BAAD928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0459A6DB" w14:textId="5F8710E0" w:rsidR="00774C64" w:rsidRDefault="00774C64" w:rsidP="00AF57B6">
      <w:pPr>
        <w:pStyle w:val="Sarakstarindkopa"/>
        <w:keepNext/>
        <w:numPr>
          <w:ilvl w:val="1"/>
          <w:numId w:val="2"/>
        </w:numPr>
        <w:tabs>
          <w:tab w:val="left" w:pos="7940"/>
        </w:tabs>
        <w:spacing w:before="120" w:after="120"/>
        <w:jc w:val="both"/>
        <w:outlineLvl w:val="1"/>
      </w:pPr>
      <w:r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710BB0">
        <w:rPr>
          <w:rFonts w:eastAsia="Calibri"/>
          <w:b/>
        </w:rPr>
        <w:t>5</w:t>
      </w:r>
      <w:r w:rsidR="006707F7">
        <w:rPr>
          <w:rFonts w:eastAsia="Calibri"/>
          <w:b/>
        </w:rPr>
        <w:t xml:space="preserve">.gada </w:t>
      </w:r>
      <w:r w:rsidR="00661333">
        <w:rPr>
          <w:rFonts w:eastAsia="Calibri"/>
          <w:b/>
        </w:rPr>
        <w:t>2</w:t>
      </w:r>
      <w:r w:rsidR="00710BB0">
        <w:rPr>
          <w:rFonts w:eastAsia="Calibri"/>
          <w:b/>
        </w:rPr>
        <w:t>0</w:t>
      </w:r>
      <w:r w:rsidRPr="009A4256">
        <w:rPr>
          <w:rFonts w:eastAsia="Calibri"/>
          <w:b/>
        </w:rPr>
        <w:t xml:space="preserve">. </w:t>
      </w:r>
      <w:r w:rsidR="00710BB0">
        <w:rPr>
          <w:rFonts w:eastAsia="Calibri"/>
          <w:b/>
        </w:rPr>
        <w:t>janvāra</w:t>
      </w:r>
      <w:r w:rsidRPr="009A4256">
        <w:rPr>
          <w:rFonts w:eastAsia="Calibri"/>
          <w:b/>
        </w:rPr>
        <w:t xml:space="preserve"> plkst. 1</w:t>
      </w:r>
      <w:r w:rsidR="00710BB0">
        <w:rPr>
          <w:rFonts w:eastAsia="Calibri"/>
          <w:b/>
        </w:rPr>
        <w:t>2</w:t>
      </w:r>
      <w:r w:rsidRPr="009A4256">
        <w:rPr>
          <w:rFonts w:eastAsia="Calibri"/>
          <w:b/>
        </w:rPr>
        <w:t>:00</w:t>
      </w:r>
      <w:r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AF57B6" w:rsidRPr="00181956">
          <w:rPr>
            <w:rStyle w:val="Hipersaite"/>
          </w:rPr>
          <w:t>iepirkumi@bauskasslimnica.lv</w:t>
        </w:r>
      </w:hyperlink>
    </w:p>
    <w:p w14:paraId="316735C8" w14:textId="77777777" w:rsidR="00AF57B6" w:rsidRDefault="00AF57B6" w:rsidP="00AF57B6">
      <w:pPr>
        <w:pStyle w:val="Sarakstarindkopa"/>
        <w:keepNext/>
        <w:tabs>
          <w:tab w:val="left" w:pos="7940"/>
        </w:tabs>
        <w:spacing w:before="120" w:after="120"/>
        <w:ind w:left="792"/>
        <w:jc w:val="both"/>
        <w:outlineLvl w:val="1"/>
      </w:pPr>
    </w:p>
    <w:p w14:paraId="7E62D26E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302FD2FA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35BD94F7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="008815DD">
        <w:rPr>
          <w:rFonts w:ascii="Times New Roman" w:eastAsia="Times New Roman" w:hAnsi="Times New Roman" w:cs="Times New Roman"/>
          <w:sz w:val="24"/>
          <w:szCs w:val="24"/>
        </w:rPr>
        <w:t xml:space="preserve">viens no </w:t>
      </w:r>
      <w:r w:rsidR="008815DD">
        <w:rPr>
          <w:rFonts w:ascii="Times New Roman" w:eastAsia="Times New Roman" w:hAnsi="Times New Roman" w:cs="Times New Roman"/>
          <w:b/>
          <w:sz w:val="24"/>
          <w:szCs w:val="24"/>
        </w:rPr>
        <w:t>vērtēšanas kritērijiem.</w:t>
      </w:r>
    </w:p>
    <w:p w14:paraId="4508A0E5" w14:textId="0F6AC36A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392268">
        <w:rPr>
          <w:rFonts w:ascii="Times New Roman" w:eastAsia="Times New Roman" w:hAnsi="Times New Roman" w:cs="Times New Roman"/>
          <w:sz w:val="24"/>
          <w:szCs w:val="24"/>
        </w:rPr>
        <w:t xml:space="preserve">SIA “Bauskas slimnīca” </w:t>
      </w:r>
      <w:r w:rsidR="00392268" w:rsidRPr="00392268">
        <w:rPr>
          <w:rFonts w:ascii="Times New Roman" w:eastAsia="Times New Roman" w:hAnsi="Times New Roman" w:cs="Times New Roman"/>
          <w:sz w:val="24"/>
          <w:szCs w:val="24"/>
        </w:rPr>
        <w:t>Dārza iela 7/1, Bauska</w:t>
      </w:r>
      <w:r w:rsidR="00710BB0">
        <w:rPr>
          <w:rFonts w:ascii="Times New Roman" w:eastAsia="Times New Roman" w:hAnsi="Times New Roman" w:cs="Times New Roman"/>
          <w:sz w:val="24"/>
          <w:szCs w:val="24"/>
        </w:rPr>
        <w:t xml:space="preserve"> un fiiāle “Iecava”, Iecava, Dzirnavu iela 1</w:t>
      </w:r>
    </w:p>
    <w:p w14:paraId="771150DF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6E58797D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5339A1A0" w14:textId="77777777" w:rsidR="009C0893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22698B10" w14:textId="77777777" w:rsidR="00AF57B6" w:rsidRDefault="00AF57B6" w:rsidP="00AF57B6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42BAFE" w14:textId="77777777" w:rsidR="00AF57B6" w:rsidRDefault="00AF57B6" w:rsidP="00AF57B6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217DC3" w14:textId="77777777" w:rsidR="00AF57B6" w:rsidRDefault="00AF57B6" w:rsidP="00AF57B6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FA62A5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Prasības pretendentam:</w:t>
      </w:r>
    </w:p>
    <w:p w14:paraId="74A746E1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50571801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11F9ACAF" w14:textId="36759E33" w:rsidR="009A3070" w:rsidRPr="008815DD" w:rsidRDefault="009A3070" w:rsidP="009A3070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atbilstoši 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>.pielikumam.</w:t>
      </w:r>
    </w:p>
    <w:p w14:paraId="3840B85A" w14:textId="76B2B6A5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Tehniskā specifikācija/Tehniskais – finanšu piedāvājumu, atbilstoši </w:t>
      </w:r>
      <w:r w:rsidR="009A307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.pielikumam.</w:t>
      </w:r>
    </w:p>
    <w:p w14:paraId="17FC657C" w14:textId="77777777" w:rsidR="008815DD" w:rsidRPr="008815DD" w:rsidRDefault="008815DD" w:rsidP="008815DD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5E3D3EFF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36353" w14:textId="77777777" w:rsid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303F1A" w14:textId="77777777" w:rsidR="00EE7588" w:rsidRPr="00EE7588" w:rsidRDefault="00EE7588" w:rsidP="00EE7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B132F5" w14:textId="476A90AE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58FCC5A2" w14:textId="77777777" w:rsidR="008815DD" w:rsidRDefault="008815DD" w:rsidP="008815D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7"/>
        <w:gridCol w:w="3289"/>
      </w:tblGrid>
      <w:tr w:rsidR="008815DD" w:rsidRPr="008815DD" w14:paraId="3AA0F632" w14:textId="77777777" w:rsidTr="00AF57B6">
        <w:tc>
          <w:tcPr>
            <w:tcW w:w="3260" w:type="dxa"/>
            <w:shd w:val="clear" w:color="auto" w:fill="auto"/>
            <w:vAlign w:val="center"/>
          </w:tcPr>
          <w:p w14:paraId="7436AF97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B2897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 kritērijā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E51290E" w14:textId="77777777" w:rsidR="008815DD" w:rsidRPr="008815DD" w:rsidRDefault="008815D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Punktu piešķiršanas nosacījumi</w:t>
            </w:r>
          </w:p>
        </w:tc>
      </w:tr>
      <w:tr w:rsidR="008815DD" w:rsidRPr="008815DD" w14:paraId="243F2FB3" w14:textId="77777777" w:rsidTr="00AF57B6">
        <w:tc>
          <w:tcPr>
            <w:tcW w:w="3260" w:type="dxa"/>
            <w:shd w:val="clear" w:color="auto" w:fill="auto"/>
            <w:vAlign w:val="center"/>
          </w:tcPr>
          <w:p w14:paraId="4C11BC99" w14:textId="77777777" w:rsidR="008815DD" w:rsidRPr="008815DD" w:rsidRDefault="008815D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Piedāvātā cena EUR bez PVN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7D0AA7" w14:textId="1E35CC2C" w:rsidR="008815DD" w:rsidRPr="008815DD" w:rsidRDefault="007A6EA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89" w:type="dxa"/>
            <w:shd w:val="clear" w:color="auto" w:fill="auto"/>
          </w:tcPr>
          <w:p w14:paraId="5B0E9709" w14:textId="2770295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A=Azem/Apied*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9C52376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Azem – zemākā piedāvātā cena</w:t>
            </w:r>
          </w:p>
          <w:p w14:paraId="7AEE54FC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Apied – piedāvātā cena</w:t>
            </w:r>
          </w:p>
        </w:tc>
      </w:tr>
      <w:tr w:rsidR="008815DD" w:rsidRPr="008815DD" w14:paraId="22D49E3B" w14:textId="77777777" w:rsidTr="00AF57B6">
        <w:tc>
          <w:tcPr>
            <w:tcW w:w="3260" w:type="dxa"/>
            <w:shd w:val="clear" w:color="auto" w:fill="auto"/>
            <w:vAlign w:val="center"/>
          </w:tcPr>
          <w:p w14:paraId="2715AC16" w14:textId="77777777" w:rsidR="008815DD" w:rsidRPr="008815DD" w:rsidRDefault="008815D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Piedāvātais piegādes termiņš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779B77" w14:textId="29AC8959" w:rsidR="008815DD" w:rsidRPr="008815DD" w:rsidRDefault="007A6EA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9" w:type="dxa"/>
            <w:shd w:val="clear" w:color="auto" w:fill="auto"/>
          </w:tcPr>
          <w:p w14:paraId="5893E50B" w14:textId="498C877D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B=B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6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CC6B568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visīsākais piedāvātais piegādes termiņš</w:t>
            </w:r>
          </w:p>
          <w:p w14:paraId="2E2A2B87" w14:textId="77777777" w:rsidR="008815DD" w:rsidRPr="008815DD" w:rsidRDefault="008815DD" w:rsidP="008815DD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pied</w:t>
            </w:r>
            <w:r w:rsidRPr="008815DD">
              <w:rPr>
                <w:rFonts w:ascii="Times New Roman" w:hAnsi="Times New Roman" w:cs="Times New Roman"/>
                <w:sz w:val="24"/>
                <w:szCs w:val="24"/>
              </w:rPr>
              <w:t xml:space="preserve"> – vērtējamā piedāvājuma piedāvātais piegādes termiņš</w:t>
            </w:r>
          </w:p>
        </w:tc>
      </w:tr>
      <w:tr w:rsidR="008815DD" w:rsidRPr="008815DD" w14:paraId="59C418EB" w14:textId="77777777" w:rsidTr="00AF57B6">
        <w:trPr>
          <w:trHeight w:val="53"/>
        </w:trPr>
        <w:tc>
          <w:tcPr>
            <w:tcW w:w="8676" w:type="dxa"/>
            <w:gridSpan w:val="3"/>
            <w:shd w:val="clear" w:color="auto" w:fill="auto"/>
          </w:tcPr>
          <w:p w14:paraId="51C6FC26" w14:textId="77777777" w:rsidR="008815DD" w:rsidRPr="008815DD" w:rsidRDefault="008815DD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D">
              <w:rPr>
                <w:rFonts w:ascii="Times New Roman" w:hAnsi="Times New Roman" w:cs="Times New Roman"/>
                <w:b/>
                <w:sz w:val="24"/>
                <w:szCs w:val="24"/>
              </w:rPr>
              <w:t>Kopā: 100 punkti</w:t>
            </w:r>
          </w:p>
        </w:tc>
      </w:tr>
    </w:tbl>
    <w:p w14:paraId="52FCC46A" w14:textId="2751E8FD" w:rsidR="00774C64" w:rsidRPr="002726D2" w:rsidRDefault="00774C64" w:rsidP="00AF57B6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74C64" w:rsidRPr="002726D2" w:rsidSect="00484878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A80C" w14:textId="77777777" w:rsidR="00E252A2" w:rsidRDefault="00E252A2">
      <w:pPr>
        <w:spacing w:after="0" w:line="240" w:lineRule="auto"/>
      </w:pPr>
      <w:r>
        <w:separator/>
      </w:r>
    </w:p>
  </w:endnote>
  <w:endnote w:type="continuationSeparator" w:id="0">
    <w:p w14:paraId="649A1B03" w14:textId="77777777" w:rsidR="00E252A2" w:rsidRDefault="00E2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90EC" w14:textId="77777777" w:rsidR="00655FC5" w:rsidRDefault="00655FC5">
    <w:pPr>
      <w:pStyle w:val="Kjene"/>
      <w:jc w:val="center"/>
    </w:pPr>
  </w:p>
  <w:p w14:paraId="225680E8" w14:textId="77777777" w:rsidR="00655FC5" w:rsidRDefault="00BD5488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205578">
      <w:rPr>
        <w:noProof/>
      </w:rPr>
      <w:t>1</w:t>
    </w:r>
    <w:r w:rsidRPr="009759F0">
      <w:fldChar w:fldCharType="end"/>
    </w:r>
  </w:p>
  <w:p w14:paraId="6B9C0F95" w14:textId="77777777" w:rsidR="00655FC5" w:rsidRPr="00374220" w:rsidRDefault="00655FC5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5D0EB605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E7DB" w14:textId="77777777" w:rsidR="00655FC5" w:rsidRDefault="00655FC5">
    <w:pPr>
      <w:spacing w:after="0" w:line="240" w:lineRule="auto"/>
      <w:jc w:val="center"/>
      <w:rPr>
        <w:rFonts w:ascii="Times New Roman" w:hAnsi="Times New Roman" w:cs="Times New Roman"/>
      </w:rPr>
    </w:pPr>
  </w:p>
  <w:p w14:paraId="1AEC8B50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9D77" w14:textId="77777777" w:rsidR="00E252A2" w:rsidRDefault="00E252A2">
      <w:pPr>
        <w:spacing w:after="0" w:line="240" w:lineRule="auto"/>
      </w:pPr>
      <w:r>
        <w:separator/>
      </w:r>
    </w:p>
  </w:footnote>
  <w:footnote w:type="continuationSeparator" w:id="0">
    <w:p w14:paraId="25B20531" w14:textId="77777777" w:rsidR="00E252A2" w:rsidRDefault="00E2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2DF" w14:textId="77777777" w:rsidR="00655FC5" w:rsidRPr="006746BE" w:rsidRDefault="00655FC5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6E639F"/>
    <w:multiLevelType w:val="hybridMultilevel"/>
    <w:tmpl w:val="AE628E66"/>
    <w:lvl w:ilvl="0" w:tplc="39666E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5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98999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47799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55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56A39"/>
    <w:rsid w:val="000E3118"/>
    <w:rsid w:val="001047A5"/>
    <w:rsid w:val="00105D09"/>
    <w:rsid w:val="00154191"/>
    <w:rsid w:val="00167135"/>
    <w:rsid w:val="0018683A"/>
    <w:rsid w:val="001C5859"/>
    <w:rsid w:val="001C7837"/>
    <w:rsid w:val="002006CF"/>
    <w:rsid w:val="00205578"/>
    <w:rsid w:val="002726D2"/>
    <w:rsid w:val="002B45B0"/>
    <w:rsid w:val="00313453"/>
    <w:rsid w:val="00392268"/>
    <w:rsid w:val="003922FC"/>
    <w:rsid w:val="00397E91"/>
    <w:rsid w:val="003E3C7C"/>
    <w:rsid w:val="004120C0"/>
    <w:rsid w:val="00484878"/>
    <w:rsid w:val="00490CD6"/>
    <w:rsid w:val="00493FA5"/>
    <w:rsid w:val="004B3565"/>
    <w:rsid w:val="004E46BF"/>
    <w:rsid w:val="005F76BA"/>
    <w:rsid w:val="00655FC5"/>
    <w:rsid w:val="00661333"/>
    <w:rsid w:val="006707F7"/>
    <w:rsid w:val="00710BB0"/>
    <w:rsid w:val="00743625"/>
    <w:rsid w:val="00774C64"/>
    <w:rsid w:val="007A6EA7"/>
    <w:rsid w:val="007B6ABB"/>
    <w:rsid w:val="007F30FE"/>
    <w:rsid w:val="00830EEC"/>
    <w:rsid w:val="00876E2F"/>
    <w:rsid w:val="008778FA"/>
    <w:rsid w:val="008815DD"/>
    <w:rsid w:val="008908C7"/>
    <w:rsid w:val="00891B43"/>
    <w:rsid w:val="00943310"/>
    <w:rsid w:val="009A3070"/>
    <w:rsid w:val="009A4256"/>
    <w:rsid w:val="009C0893"/>
    <w:rsid w:val="00A538D0"/>
    <w:rsid w:val="00AB43BE"/>
    <w:rsid w:val="00AF57B6"/>
    <w:rsid w:val="00B13DB6"/>
    <w:rsid w:val="00B256F2"/>
    <w:rsid w:val="00B31B7E"/>
    <w:rsid w:val="00BA2340"/>
    <w:rsid w:val="00BD5488"/>
    <w:rsid w:val="00BF4B74"/>
    <w:rsid w:val="00BF7F4D"/>
    <w:rsid w:val="00C37421"/>
    <w:rsid w:val="00C42C33"/>
    <w:rsid w:val="00C74F66"/>
    <w:rsid w:val="00C96D2C"/>
    <w:rsid w:val="00CC6343"/>
    <w:rsid w:val="00CE5FE0"/>
    <w:rsid w:val="00DD6F31"/>
    <w:rsid w:val="00DF2713"/>
    <w:rsid w:val="00E252A2"/>
    <w:rsid w:val="00E46260"/>
    <w:rsid w:val="00E56C48"/>
    <w:rsid w:val="00EE7588"/>
    <w:rsid w:val="00F13199"/>
    <w:rsid w:val="00F17145"/>
    <w:rsid w:val="00F66FF4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0A62A"/>
  <w15:docId w15:val="{28EEC284-FF78-47EC-8B0D-3BEA193D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F57B6"/>
    <w:rPr>
      <w:color w:val="605E5C"/>
      <w:shd w:val="clear" w:color="auto" w:fill="E1DFDD"/>
    </w:rPr>
  </w:style>
  <w:style w:type="table" w:customStyle="1" w:styleId="a">
    <w:name w:val="a"/>
    <w:basedOn w:val="Parastatabula"/>
    <w:rsid w:val="00AF57B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Evija Strazdiņa</cp:lastModifiedBy>
  <cp:revision>3</cp:revision>
  <dcterms:created xsi:type="dcterms:W3CDTF">2025-01-16T08:04:00Z</dcterms:created>
  <dcterms:modified xsi:type="dcterms:W3CDTF">2025-01-16T08:32:00Z</dcterms:modified>
</cp:coreProperties>
</file>